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Modelo de Identificação Complementar do Licitante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sz w:val="36"/>
          <w:szCs w:val="36"/>
          <w:rtl w:val="0"/>
        </w:rPr>
        <w:t xml:space="preserve">Dispensa Eletrônica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Anexo I</w:t>
      </w: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ind w:right="-34"/>
        <w:rPr>
          <w:rFonts w:ascii="Verdana" w:cs="Verdana" w:eastAsia="Verdana" w:hAnsi="Verdana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rFonts w:ascii="Arial" w:cs="Arial" w:eastAsia="Arial" w:hAnsi="Arial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vertAlign w:val="baseline"/>
          <w:rtl w:val="0"/>
        </w:rPr>
        <w:t xml:space="preserve">IDENTIFICAÇÃO DA PROPONENTE</w:t>
      </w:r>
      <w:r w:rsidDel="00000000" w:rsidR="00000000" w:rsidRPr="00000000">
        <w:rPr>
          <w:rtl w:val="0"/>
        </w:rPr>
      </w:r>
    </w:p>
    <w:tbl>
      <w:tblPr>
        <w:tblStyle w:val="Table1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7"/>
        <w:gridCol w:w="4961"/>
        <w:tblGridChange w:id="0">
          <w:tblGrid>
            <w:gridCol w:w="4537"/>
            <w:gridCol w:w="4961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jc w:val="left"/>
              <w:rPr>
                <w:rFonts w:ascii="Calibri" w:cs="Calibri" w:eastAsia="Calibri" w:hAnsi="Calibri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Nome Fantasia: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Razão Social: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CNPJ: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Optante pelo Simples (Sim/Não):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Endereço: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Bairro: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jc w:val="left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Cidade: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C.E.P.: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Telefone: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FAX: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both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>
          <w:rFonts w:ascii="Arial" w:cs="Arial" w:eastAsia="Arial" w:hAnsi="Arial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vertAlign w:val="baseline"/>
          <w:rtl w:val="0"/>
        </w:rPr>
        <w:t xml:space="preserve">DADOS DO REPRESENTANTE DA EMPRESA</w:t>
      </w:r>
      <w:r w:rsidDel="00000000" w:rsidR="00000000" w:rsidRPr="00000000">
        <w:rPr>
          <w:rtl w:val="0"/>
        </w:rPr>
      </w:r>
    </w:p>
    <w:tbl>
      <w:tblPr>
        <w:tblStyle w:val="Table2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7"/>
        <w:gridCol w:w="4961"/>
        <w:tblGridChange w:id="0">
          <w:tblGrid>
            <w:gridCol w:w="4537"/>
            <w:gridCol w:w="4961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left"/>
              <w:rPr>
                <w:rFonts w:ascii="Calibri" w:cs="Calibri" w:eastAsia="Calibri" w:hAnsi="Calibri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Nome: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Cargo: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Nacionalidade: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Estado Civil: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Fone: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jc w:val="left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Fax: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CPF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Carteira de Identidade: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Órgão Expedidor: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jc w:val="left"/>
        <w:rPr>
          <w:rFonts w:ascii="Arial" w:cs="Arial" w:eastAsia="Arial" w:hAnsi="Arial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jc w:val="left"/>
        <w:rPr>
          <w:rFonts w:ascii="Verdana" w:cs="Verdana" w:eastAsia="Verdana" w:hAnsi="Verdana"/>
          <w:b w:val="0"/>
          <w:i w:val="0"/>
          <w:sz w:val="20"/>
          <w:szCs w:val="20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vertAlign w:val="baseline"/>
          <w:rtl w:val="0"/>
        </w:rPr>
        <w:t xml:space="preserve">DADOS BANCÁRIOS DA EMPRESA</w:t>
      </w:r>
      <w:r w:rsidDel="00000000" w:rsidR="00000000" w:rsidRPr="00000000">
        <w:rPr>
          <w:rtl w:val="0"/>
        </w:rPr>
      </w:r>
    </w:p>
    <w:tbl>
      <w:tblPr>
        <w:tblStyle w:val="Table3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498"/>
        <w:tblGridChange w:id="0">
          <w:tblGrid>
            <w:gridCol w:w="9498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jc w:val="left"/>
              <w:rPr>
                <w:rFonts w:ascii="Calibri" w:cs="Calibri" w:eastAsia="Calibri" w:hAnsi="Calibri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Banco: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Agência: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Conta: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widowControl w:val="0"/>
        <w:jc w:val="left"/>
        <w:rPr>
          <w:rFonts w:ascii="Verdana" w:cs="Verdana" w:eastAsia="Verdana" w:hAnsi="Verdana"/>
          <w:b w:val="0"/>
          <w:i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jc w:val="left"/>
        <w:rPr>
          <w:rFonts w:ascii="Verdana" w:cs="Verdana" w:eastAsia="Verdana" w:hAnsi="Verdana"/>
          <w:b w:val="0"/>
          <w:i w:val="0"/>
          <w:sz w:val="20"/>
          <w:szCs w:val="20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vertAlign w:val="baseline"/>
          <w:rtl w:val="0"/>
        </w:rPr>
        <w:t xml:space="preserve">DADOS DO CONTATO COM A EMPRESA:</w:t>
      </w:r>
      <w:r w:rsidDel="00000000" w:rsidR="00000000" w:rsidRPr="00000000">
        <w:rPr>
          <w:rtl w:val="0"/>
        </w:rPr>
      </w:r>
    </w:p>
    <w:tbl>
      <w:tblPr>
        <w:tblStyle w:val="Table4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7"/>
        <w:gridCol w:w="4961"/>
        <w:tblGridChange w:id="0">
          <w:tblGrid>
            <w:gridCol w:w="4537"/>
            <w:gridCol w:w="4961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jc w:val="left"/>
              <w:rPr>
                <w:rFonts w:ascii="Calibri" w:cs="Calibri" w:eastAsia="Calibri" w:hAnsi="Calibri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Nome: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Cargo: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Endereço: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Cidade: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CEP: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Estado: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Fone: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jc w:val="left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Fax: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708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______________, ______ de ______________ de 2024.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Carimbo</w:t>
        <w:tab/>
        <w:tab/>
        <w:tab/>
        <w:tab/>
        <w:tab/>
        <w:t xml:space="preserve">Assinatura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both"/>
        <w:rPr>
          <w:rFonts w:ascii="Verdana" w:cs="Verdana" w:eastAsia="Verdana" w:hAnsi="Verdana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7" w:orient="portrait"/>
      <w:pgMar w:bottom="1134" w:top="851" w:left="1701" w:right="850" w:header="1134" w:footer="85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erdana"/>
  <w:font w:name="Arial"/>
  <w:font w:name="Calibri"/>
  <w:font w:name="Times New Roman"/>
  <w:font w:name="Caveat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veat" w:cs="Caveat" w:eastAsia="Caveat" w:hAnsi="Caveat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6"/>
      <w:tblW w:w="9212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9212"/>
      <w:tblGridChange w:id="0">
        <w:tblGrid>
          <w:gridCol w:w="9212"/>
        </w:tblGrid>
      </w:tblGridChange>
    </w:tblGrid>
    <w:tr>
      <w:trPr>
        <w:cantSplit w:val="0"/>
        <w:trHeight w:val="254" w:hRule="atLeast"/>
        <w:tblHeader w:val="0"/>
      </w:trPr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entury Gothic" w:cs="Century Gothic" w:eastAsia="Century Gothic" w:hAnsi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7"/>
      <w:tblW w:w="9212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9212"/>
      <w:tblGridChange w:id="0">
        <w:tblGrid>
          <w:gridCol w:w="921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4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entury Gothic" w:cs="Century Gothic" w:eastAsia="Century Gothic" w:hAnsi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Century Gothic" w:cs="Century Gothic" w:eastAsia="Century Gothic" w:hAnsi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Century Gothic" w:cs="Century Gothic" w:eastAsia="Century Gothic" w:hAnsi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5985.0" w:type="dxa"/>
      <w:jc w:val="left"/>
      <w:tblInd w:w="3117.0" w:type="dxa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000"/>
    </w:tblPr>
    <w:tblGrid>
      <w:gridCol w:w="5985"/>
      <w:tblGridChange w:id="0">
        <w:tblGrid>
          <w:gridCol w:w="5985"/>
        </w:tblGrid>
      </w:tblGridChange>
    </w:tblGrid>
    <w:tr>
      <w:trPr>
        <w:cantSplit w:val="0"/>
        <w:tblHeader w:val="0"/>
      </w:trPr>
      <w:tc>
        <w:tcPr>
          <w:vAlign w:val="top"/>
        </w:tcPr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both"/>
            <w:rPr>
              <w:rFonts w:ascii="Caveat" w:cs="Caveat" w:eastAsia="Caveat" w:hAnsi="Caveat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Caveat" w:cs="Caveat" w:eastAsia="Caveat" w:hAnsi="Caveat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right="-34" w:leftChars="-1" w:rightChars="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8"/>
      <w:u w:val="single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right="-34" w:leftChars="-1" w:rightChars="0" w:firstLineChars="-1"/>
      <w:jc w:val="both"/>
      <w:textDirection w:val="btLr"/>
      <w:textAlignment w:val="top"/>
      <w:outlineLvl w:val="1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2"/>
    </w:pPr>
    <w:rPr>
      <w:i w:val="1"/>
      <w:color w:val="000000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Tahoma" w:hAnsi="Tahoma"/>
      <w:b w:val="1"/>
      <w:i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Tahoma" w:hAnsi="Tahoma"/>
      <w:b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numPr>
        <w:ilvl w:val="0"/>
        <w:numId w:val="1"/>
      </w:numPr>
      <w:tabs>
        <w:tab w:val="left" w:leader="none" w:pos="36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5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3540" w:right="-233" w:leftChars="-1" w:rightChars="0" w:firstLine="708" w:firstLineChars="-1"/>
      <w:jc w:val="left"/>
      <w:textDirection w:val="btLr"/>
      <w:textAlignment w:val="top"/>
      <w:outlineLvl w:val="6"/>
    </w:pPr>
    <w:rPr>
      <w:rFonts w:ascii="Tahoma" w:hAnsi="Tahoma"/>
      <w:i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úmerodepágina">
    <w:name w:val="Número de página"/>
    <w:basedOn w:val="Fonteparág.padrão"/>
    <w:next w:val="Númerodepágina"/>
    <w:autoRedefine w:val="0"/>
    <w:hidden w:val="0"/>
    <w:qFormat w:val="0"/>
    <w:rPr>
      <w:rStyle w:val="Fonteparág.padrão"/>
      <w:w w:val="100"/>
      <w:position w:val="-1"/>
      <w:effect w:val="none"/>
      <w:vertAlign w:val="baseline"/>
      <w:cs w:val="0"/>
      <w:em w:val="none"/>
      <w:lang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line="1" w:lineRule="atLeast"/>
      <w:ind w:right="-1225" w:leftChars="-1" w:rightChars="0" w:firstLineChars="-1"/>
      <w:jc w:val="both"/>
      <w:textDirection w:val="btLr"/>
      <w:textAlignment w:val="top"/>
      <w:outlineLvl w:val="0"/>
    </w:pPr>
    <w:rPr>
      <w:b w:val="1"/>
      <w:i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Recuodecorpodetexto2">
    <w:name w:val="Recuo de corpo de texto 2"/>
    <w:basedOn w:val="Normal"/>
    <w:next w:val="Recuodecorpodetexto2"/>
    <w:autoRedefine w:val="0"/>
    <w:hidden w:val="0"/>
    <w:qFormat w:val="0"/>
    <w:pPr>
      <w:suppressAutoHyphens w:val="1"/>
      <w:spacing w:line="1" w:lineRule="atLeast"/>
      <w:ind w:leftChars="-1" w:rightChars="0" w:firstLine="567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">
    <w:name w:val="Título"/>
    <w:basedOn w:val="Normal"/>
    <w:next w:val="Título"/>
    <w:autoRedefine w:val="0"/>
    <w:hidden w:val="0"/>
    <w:qFormat w:val="0"/>
    <w:pPr>
      <w:suppressAutoHyphens w:val="1"/>
      <w:spacing w:line="1" w:lineRule="atLeast"/>
      <w:ind w:right="-34"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36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ahoma" w:cs="Tahoma" w:hAnsi="Tahoma"/>
      <w:bCs w:val="1"/>
      <w:iCs w:val="1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suppressAutoHyphens w:val="1"/>
      <w:spacing w:line="1" w:lineRule="atLeast"/>
      <w:ind w:right="-233" w:leftChars="-1" w:rightChars="0" w:firstLineChars="-1"/>
      <w:jc w:val="both"/>
      <w:textDirection w:val="btLr"/>
      <w:textAlignment w:val="top"/>
      <w:outlineLvl w:val="0"/>
    </w:pPr>
    <w:rPr>
      <w:rFonts w:ascii="Tahoma" w:hAnsi="Tahoma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pt-BR" w:val="pt-BR"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ítulo">
    <w:name w:val="Subtítulo"/>
    <w:basedOn w:val="Normal"/>
    <w:next w:val="Subtítulo"/>
    <w:autoRedefine w:val="0"/>
    <w:hidden w:val="0"/>
    <w:qFormat w:val="0"/>
    <w:pPr>
      <w:suppressAutoHyphens w:val="1"/>
      <w:spacing w:line="1" w:lineRule="atLeast"/>
      <w:ind w:left="284" w:right="-34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right="51" w:leftChars="-1" w:rightChars="0" w:firstLine="1701" w:firstLineChars="-1"/>
      <w:jc w:val="both"/>
      <w:textDirection w:val="btLr"/>
      <w:textAlignment w:val="top"/>
      <w:outlineLvl w:val="0"/>
    </w:pPr>
    <w:rPr>
      <w:rFonts w:ascii="Tahoma" w:hAnsi="Tahoma"/>
      <w:bCs w:val="1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alexandre">
    <w:name w:val="alexandre"/>
    <w:basedOn w:val="Normal"/>
    <w:next w:val="alexandr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Estilo">
    <w:name w:val="Estilo"/>
    <w:next w:val="Estilo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1">
    <w:name w:val="Corpo de texto 21"/>
    <w:basedOn w:val="Normal"/>
    <w:next w:val="Corpodetexto21"/>
    <w:autoRedefine w:val="0"/>
    <w:hidden w:val="0"/>
    <w:qFormat w:val="0"/>
    <w:pPr>
      <w:numPr>
        <w:ilvl w:val="0"/>
        <w:numId w:val="2"/>
      </w:numPr>
      <w:tabs>
        <w:tab w:val="left" w:leader="none" w:pos="360"/>
      </w:tabs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hAnsi="Tahoma"/>
      <w:w w:val="100"/>
      <w:position w:val="-1"/>
      <w:sz w:val="24"/>
      <w:effect w:val="none"/>
      <w:vertAlign w:val="baseline"/>
      <w:cs w:val="0"/>
      <w:em w:val="none"/>
      <w:lang w:bidi="ar-SA" w:eastAsia="ar-SA" w:val="pt-BR"/>
    </w:rPr>
  </w:style>
  <w:style w:type="paragraph" w:styleId="SemEspaçamento">
    <w:name w:val="Sem Espaçamento"/>
    <w:next w:val="SemEspaçamen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3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4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5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12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+3drk6hhuaWUFBVT1IEiXF+YcA==">CgMxLjA4AHIhMXBYLXFLNlk5alI2dVVmeWxVejljOXZkS25tY0ZKSUM2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2023-02-02T16:48:00Z</dcterms:created>
  <dc:creator>SECRETARIA DE INFORMÁTICA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31A570B91C0F4CEAAECA70AB635E13F1_13</vt:lpwstr>
  </property>
</Properties>
</file>